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b/>
          <w:bCs/>
          <w:sz w:val="24"/>
          <w:szCs w:val="24"/>
          <w:lang w:eastAsia="hu-HU"/>
        </w:rPr>
        <w:t xml:space="preserve">KÖZSZOLGÁLLÁS </w:t>
      </w:r>
      <w:proofErr w:type="gramStart"/>
      <w:r w:rsidRPr="00792245">
        <w:rPr>
          <w:rFonts w:ascii="Times New Roman" w:eastAsia="Times New Roman" w:hAnsi="Times New Roman" w:cs="Times New Roman"/>
          <w:b/>
          <w:bCs/>
          <w:sz w:val="24"/>
          <w:szCs w:val="24"/>
          <w:lang w:eastAsia="hu-HU"/>
        </w:rPr>
        <w:t>sorszám:</w:t>
      </w:r>
      <w:r w:rsidRPr="00792245">
        <w:rPr>
          <w:rFonts w:ascii="Times New Roman" w:eastAsia="Times New Roman" w:hAnsi="Times New Roman" w:cs="Times New Roman"/>
          <w:sz w:val="24"/>
          <w:szCs w:val="24"/>
          <w:lang w:eastAsia="hu-HU"/>
        </w:rPr>
        <w:t>  143198</w:t>
      </w:r>
      <w:proofErr w:type="gramEnd"/>
      <w:r w:rsidRPr="00792245">
        <w:rPr>
          <w:rFonts w:ascii="Times New Roman" w:eastAsia="Times New Roman" w:hAnsi="Times New Roman" w:cs="Times New Roman"/>
          <w:sz w:val="24"/>
          <w:szCs w:val="24"/>
          <w:lang w:eastAsia="hu-HU"/>
        </w:rPr>
        <w:t xml:space="preserve"> </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b/>
          <w:bCs/>
          <w:sz w:val="24"/>
          <w:szCs w:val="24"/>
          <w:lang w:eastAsia="hu-HU"/>
        </w:rPr>
        <w:t xml:space="preserve">Intézményi </w:t>
      </w:r>
      <w:proofErr w:type="gramStart"/>
      <w:r w:rsidRPr="00792245">
        <w:rPr>
          <w:rFonts w:ascii="Times New Roman" w:eastAsia="Times New Roman" w:hAnsi="Times New Roman" w:cs="Times New Roman"/>
          <w:b/>
          <w:bCs/>
          <w:sz w:val="24"/>
          <w:szCs w:val="24"/>
          <w:lang w:eastAsia="hu-HU"/>
        </w:rPr>
        <w:t>iktatószám:</w:t>
      </w:r>
      <w:r w:rsidRPr="00792245">
        <w:rPr>
          <w:rFonts w:ascii="Times New Roman" w:eastAsia="Times New Roman" w:hAnsi="Times New Roman" w:cs="Times New Roman"/>
          <w:sz w:val="24"/>
          <w:szCs w:val="24"/>
          <w:lang w:eastAsia="hu-HU"/>
        </w:rPr>
        <w:t>  TK</w:t>
      </w:r>
      <w:proofErr w:type="gramEnd"/>
      <w:r w:rsidRPr="00792245">
        <w:rPr>
          <w:rFonts w:ascii="Times New Roman" w:eastAsia="Times New Roman" w:hAnsi="Times New Roman" w:cs="Times New Roman"/>
          <w:sz w:val="24"/>
          <w:szCs w:val="24"/>
          <w:lang w:eastAsia="hu-HU"/>
        </w:rPr>
        <w:t xml:space="preserve">/014/HR/KOZINT/05377-2/2026. </w:t>
      </w:r>
    </w:p>
    <w:p w:rsidR="00792245" w:rsidRPr="00792245" w:rsidRDefault="00792245" w:rsidP="00792245">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792245">
        <w:rPr>
          <w:rFonts w:ascii="Times New Roman" w:eastAsia="Times New Roman" w:hAnsi="Times New Roman" w:cs="Times New Roman"/>
          <w:b/>
          <w:bCs/>
          <w:sz w:val="27"/>
          <w:szCs w:val="27"/>
          <w:lang w:eastAsia="hu-HU"/>
        </w:rPr>
        <w:t>ÁLLÁSPÁLYÁZAT</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sz w:val="24"/>
          <w:szCs w:val="24"/>
          <w:lang w:eastAsia="hu-HU"/>
        </w:rPr>
        <w:t>PÉCSI TANKERÜLETI KÖZPONT</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sz w:val="24"/>
          <w:szCs w:val="24"/>
          <w:lang w:eastAsia="hu-HU"/>
        </w:rPr>
        <w:t>Kiss György Általános Iskola és Alapfokú Művészeti Iskola</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sz w:val="24"/>
          <w:szCs w:val="24"/>
          <w:lang w:eastAsia="hu-HU"/>
        </w:rPr>
        <w:t>pályázatot hirdet Köznevelési foglalkoztatotti jogviszony keretében</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p>
    <w:p w:rsidR="00792245" w:rsidRPr="00792245" w:rsidRDefault="00792245" w:rsidP="00792245">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792245">
        <w:rPr>
          <w:rFonts w:ascii="Times New Roman" w:eastAsia="Times New Roman" w:hAnsi="Times New Roman" w:cs="Times New Roman"/>
          <w:b/>
          <w:bCs/>
          <w:sz w:val="27"/>
          <w:szCs w:val="27"/>
          <w:lang w:eastAsia="hu-HU"/>
        </w:rPr>
        <w:t>főigazgató</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sz w:val="24"/>
          <w:szCs w:val="24"/>
          <w:lang w:eastAsia="hu-HU"/>
        </w:rPr>
        <w:t>Munkakör/feladatkör betöltésére.</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b/>
          <w:bCs/>
          <w:sz w:val="24"/>
          <w:szCs w:val="24"/>
          <w:lang w:eastAsia="hu-HU"/>
        </w:rPr>
        <w:t>Tevékenységi kör (ellátandó feladatok</w:t>
      </w:r>
      <w:proofErr w:type="gramStart"/>
      <w:r w:rsidRPr="00792245">
        <w:rPr>
          <w:rFonts w:ascii="Times New Roman" w:eastAsia="Times New Roman" w:hAnsi="Times New Roman" w:cs="Times New Roman"/>
          <w:b/>
          <w:bCs/>
          <w:sz w:val="24"/>
          <w:szCs w:val="24"/>
          <w:lang w:eastAsia="hu-HU"/>
        </w:rPr>
        <w:t>):</w:t>
      </w:r>
      <w:r w:rsidRPr="00792245">
        <w:rPr>
          <w:rFonts w:ascii="Times New Roman" w:eastAsia="Times New Roman" w:hAnsi="Times New Roman" w:cs="Times New Roman"/>
          <w:sz w:val="24"/>
          <w:szCs w:val="24"/>
          <w:lang w:eastAsia="hu-HU"/>
        </w:rPr>
        <w:t>  A</w:t>
      </w:r>
      <w:proofErr w:type="gramEnd"/>
      <w:r w:rsidRPr="00792245">
        <w:rPr>
          <w:rFonts w:ascii="Times New Roman" w:eastAsia="Times New Roman" w:hAnsi="Times New Roman" w:cs="Times New Roman"/>
          <w:sz w:val="24"/>
          <w:szCs w:val="24"/>
          <w:lang w:eastAsia="hu-HU"/>
        </w:rPr>
        <w:t xml:space="preserve"> vezetői megbízás határozott időre, 2026. augusztus 16. - 2031. augusztus 15. napjáig szól. A köznevelési intézmény főigazgatójának feladata az intézmény szakszerű és törvényes működtetése, a fenntartó által rendelkezésre bocsátott eszközök tőle elvárható gondossággal való kezelése, a munkáltatói jogok gyakorlása, intézmény képviselete és döntéshozatal az intézmény működésével kapcsolatban minden olyan ügyben, amelyet a jogszabály nem utal más hatáskörébe. A pályázat részeként benyújtandó iratok, igazolások: - a köznevelési intézmény vezetésére, fejlesztésére vonatkozó program, amely tartalmazza a szakmai helyzetelemzésre épülő fejlesztési elképzeléseket, - a pedagógus-munkakör betöltéséhez szükséges végzettség, szakképzettség meglétét igazoló okmányok másolata, - pedagógus-szakvizsga keretében szerzett igazgatói szakképzettség meglétét igazoló oklevél másolata, - a pályázó legalább négy év pedagógus-munkakörben vagy heti tíz tanóra vagy foglalkozás megtartására vonatkozó óraadói megbízás ellátása során szerzett szakmai gyakorlatát igazoló, munkáltató által kiállított dokumentum (munkáltatói igazolás munkakör, illetve óraadó esetén az ellátott szakos tanári feladatok feltüntetésével), - 90 napnál nem régebbi hatósági bizonyítvány eredeti példánya a büntetlen előélet és annak igazolására, hogy a pedagógusok új életpályájáról szóló 2023. évi LII. törvény (a továbbiakban: Púétv.) 27. §-a szerinti kizáró feltételek nem állnak fenn a pályázóval szemben, valamint a pályázó nem áll olyan foglalkozástól eltiltás hatálya alatt, amely a köznevelési foglalkoztatotti jogviszony létesítését nem teszi lehetővé, - a pályázó szakmai önéletrajza, - a pályázó eredeti aláírt nyilatkozata arról, hogy hozzájárul a teljes pályázati anyagának sokszorosításához, továbbításához (harmadik személlyel közléséhez), - a pályázó eredeti aláírt nyilatkozata arról, hogy hozzájárul személyes adatainak a pályázattal kapcsolatos kezeléséhez, továbbításához. Hiánypótlásra a pályázat beadási határidejét követően nincs lehetőség.</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b/>
          <w:bCs/>
          <w:sz w:val="24"/>
          <w:szCs w:val="24"/>
          <w:lang w:eastAsia="hu-HU"/>
        </w:rPr>
        <w:t xml:space="preserve">Betöltendő állás </w:t>
      </w:r>
      <w:proofErr w:type="gramStart"/>
      <w:r w:rsidRPr="00792245">
        <w:rPr>
          <w:rFonts w:ascii="Times New Roman" w:eastAsia="Times New Roman" w:hAnsi="Times New Roman" w:cs="Times New Roman"/>
          <w:b/>
          <w:bCs/>
          <w:sz w:val="24"/>
          <w:szCs w:val="24"/>
          <w:lang w:eastAsia="hu-HU"/>
        </w:rPr>
        <w:t>szakmacsoportja:</w:t>
      </w:r>
      <w:r w:rsidRPr="00792245">
        <w:rPr>
          <w:rFonts w:ascii="Times New Roman" w:eastAsia="Times New Roman" w:hAnsi="Times New Roman" w:cs="Times New Roman"/>
          <w:sz w:val="24"/>
          <w:szCs w:val="24"/>
          <w:lang w:eastAsia="hu-HU"/>
        </w:rPr>
        <w:t>  oktatás</w:t>
      </w:r>
      <w:proofErr w:type="gramEnd"/>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b/>
          <w:bCs/>
          <w:sz w:val="24"/>
          <w:szCs w:val="24"/>
          <w:lang w:eastAsia="hu-HU"/>
        </w:rPr>
        <w:t xml:space="preserve">FEOR </w:t>
      </w:r>
      <w:proofErr w:type="gramStart"/>
      <w:r w:rsidRPr="00792245">
        <w:rPr>
          <w:rFonts w:ascii="Times New Roman" w:eastAsia="Times New Roman" w:hAnsi="Times New Roman" w:cs="Times New Roman"/>
          <w:b/>
          <w:bCs/>
          <w:sz w:val="24"/>
          <w:szCs w:val="24"/>
          <w:lang w:eastAsia="hu-HU"/>
        </w:rPr>
        <w:t>besorolás:</w:t>
      </w:r>
      <w:r w:rsidRPr="00792245">
        <w:rPr>
          <w:rFonts w:ascii="Times New Roman" w:eastAsia="Times New Roman" w:hAnsi="Times New Roman" w:cs="Times New Roman"/>
          <w:sz w:val="24"/>
          <w:szCs w:val="24"/>
          <w:lang w:eastAsia="hu-HU"/>
        </w:rPr>
        <w:t>  1328</w:t>
      </w:r>
      <w:proofErr w:type="gramEnd"/>
      <w:r w:rsidRPr="00792245">
        <w:rPr>
          <w:rFonts w:ascii="Times New Roman" w:eastAsia="Times New Roman" w:hAnsi="Times New Roman" w:cs="Times New Roman"/>
          <w:sz w:val="24"/>
          <w:szCs w:val="24"/>
          <w:lang w:eastAsia="hu-HU"/>
        </w:rPr>
        <w:t xml:space="preserve"> Oktatási-nevelési tevékenységet folytató egység vezetője</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b/>
          <w:bCs/>
          <w:sz w:val="24"/>
          <w:szCs w:val="24"/>
          <w:lang w:eastAsia="hu-HU"/>
        </w:rPr>
        <w:t>Betöltendő állás munkakörének szakterülete (munkakörcsalád</w:t>
      </w:r>
      <w:proofErr w:type="gramStart"/>
      <w:r w:rsidRPr="00792245">
        <w:rPr>
          <w:rFonts w:ascii="Times New Roman" w:eastAsia="Times New Roman" w:hAnsi="Times New Roman" w:cs="Times New Roman"/>
          <w:b/>
          <w:bCs/>
          <w:sz w:val="24"/>
          <w:szCs w:val="24"/>
          <w:lang w:eastAsia="hu-HU"/>
        </w:rPr>
        <w:t>):</w:t>
      </w:r>
      <w:r w:rsidRPr="00792245">
        <w:rPr>
          <w:rFonts w:ascii="Times New Roman" w:eastAsia="Times New Roman" w:hAnsi="Times New Roman" w:cs="Times New Roman"/>
          <w:sz w:val="24"/>
          <w:szCs w:val="24"/>
          <w:lang w:eastAsia="hu-HU"/>
        </w:rPr>
        <w:t>  Emberi</w:t>
      </w:r>
      <w:proofErr w:type="gramEnd"/>
      <w:r w:rsidRPr="00792245">
        <w:rPr>
          <w:rFonts w:ascii="Times New Roman" w:eastAsia="Times New Roman" w:hAnsi="Times New Roman" w:cs="Times New Roman"/>
          <w:sz w:val="24"/>
          <w:szCs w:val="24"/>
          <w:lang w:eastAsia="hu-HU"/>
        </w:rPr>
        <w:t xml:space="preserve"> erőforrási/oktatási, képzési</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b/>
          <w:bCs/>
          <w:sz w:val="24"/>
          <w:szCs w:val="24"/>
          <w:lang w:eastAsia="hu-HU"/>
        </w:rPr>
        <w:t xml:space="preserve">Betöltendő állás </w:t>
      </w:r>
      <w:proofErr w:type="gramStart"/>
      <w:r w:rsidRPr="00792245">
        <w:rPr>
          <w:rFonts w:ascii="Times New Roman" w:eastAsia="Times New Roman" w:hAnsi="Times New Roman" w:cs="Times New Roman"/>
          <w:b/>
          <w:bCs/>
          <w:sz w:val="24"/>
          <w:szCs w:val="24"/>
          <w:lang w:eastAsia="hu-HU"/>
        </w:rPr>
        <w:t>jogviszonya:</w:t>
      </w:r>
      <w:r w:rsidRPr="00792245">
        <w:rPr>
          <w:rFonts w:ascii="Times New Roman" w:eastAsia="Times New Roman" w:hAnsi="Times New Roman" w:cs="Times New Roman"/>
          <w:sz w:val="24"/>
          <w:szCs w:val="24"/>
          <w:lang w:eastAsia="hu-HU"/>
        </w:rPr>
        <w:t>  Köznevelési</w:t>
      </w:r>
      <w:proofErr w:type="gramEnd"/>
      <w:r w:rsidRPr="00792245">
        <w:rPr>
          <w:rFonts w:ascii="Times New Roman" w:eastAsia="Times New Roman" w:hAnsi="Times New Roman" w:cs="Times New Roman"/>
          <w:sz w:val="24"/>
          <w:szCs w:val="24"/>
          <w:lang w:eastAsia="hu-HU"/>
        </w:rPr>
        <w:t xml:space="preserve"> foglalkoztatotti jogviszony</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b/>
          <w:bCs/>
          <w:sz w:val="24"/>
          <w:szCs w:val="24"/>
          <w:lang w:eastAsia="hu-HU"/>
        </w:rPr>
        <w:t>Foglalkoztatás időtartama, munkaideje, munkarendje, formája:</w:t>
      </w:r>
      <w:r w:rsidRPr="00792245">
        <w:rPr>
          <w:rFonts w:ascii="Times New Roman" w:eastAsia="Times New Roman" w:hAnsi="Times New Roman" w:cs="Times New Roman"/>
          <w:sz w:val="24"/>
          <w:szCs w:val="24"/>
          <w:lang w:eastAsia="hu-HU"/>
        </w:rPr>
        <w:br/>
        <w:t>  Határozatlan, 40 óra, Általános, Teljes munkaidő</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b/>
          <w:bCs/>
          <w:sz w:val="24"/>
          <w:szCs w:val="24"/>
          <w:lang w:eastAsia="hu-HU"/>
        </w:rPr>
        <w:t xml:space="preserve">Munkavégzés </w:t>
      </w:r>
      <w:proofErr w:type="gramStart"/>
      <w:r w:rsidRPr="00792245">
        <w:rPr>
          <w:rFonts w:ascii="Times New Roman" w:eastAsia="Times New Roman" w:hAnsi="Times New Roman" w:cs="Times New Roman"/>
          <w:b/>
          <w:bCs/>
          <w:sz w:val="24"/>
          <w:szCs w:val="24"/>
          <w:lang w:eastAsia="hu-HU"/>
        </w:rPr>
        <w:t>helye:</w:t>
      </w:r>
      <w:r w:rsidRPr="00792245">
        <w:rPr>
          <w:rFonts w:ascii="Times New Roman" w:eastAsia="Times New Roman" w:hAnsi="Times New Roman" w:cs="Times New Roman"/>
          <w:sz w:val="24"/>
          <w:szCs w:val="24"/>
          <w:lang w:eastAsia="hu-HU"/>
        </w:rPr>
        <w:t>  Szászvár</w:t>
      </w:r>
      <w:proofErr w:type="gramEnd"/>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b/>
          <w:bCs/>
          <w:sz w:val="24"/>
          <w:szCs w:val="24"/>
          <w:lang w:eastAsia="hu-HU"/>
        </w:rPr>
        <w:t>A munkavégzés pontos helye:</w:t>
      </w:r>
      <w:r w:rsidRPr="00792245">
        <w:rPr>
          <w:rFonts w:ascii="Times New Roman" w:eastAsia="Times New Roman" w:hAnsi="Times New Roman" w:cs="Times New Roman"/>
          <w:sz w:val="24"/>
          <w:szCs w:val="24"/>
          <w:lang w:eastAsia="hu-HU"/>
        </w:rPr>
        <w:br/>
        <w:t>  Szent István utca 25.</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b/>
          <w:bCs/>
          <w:sz w:val="24"/>
          <w:szCs w:val="24"/>
          <w:lang w:eastAsia="hu-HU"/>
        </w:rPr>
        <w:lastRenderedPageBreak/>
        <w:t xml:space="preserve">Álláshirdető szervezet </w:t>
      </w:r>
      <w:proofErr w:type="gramStart"/>
      <w:r w:rsidRPr="00792245">
        <w:rPr>
          <w:rFonts w:ascii="Times New Roman" w:eastAsia="Times New Roman" w:hAnsi="Times New Roman" w:cs="Times New Roman"/>
          <w:b/>
          <w:bCs/>
          <w:sz w:val="24"/>
          <w:szCs w:val="24"/>
          <w:lang w:eastAsia="hu-HU"/>
        </w:rPr>
        <w:t>bemutatása:</w:t>
      </w:r>
      <w:r w:rsidRPr="00792245">
        <w:rPr>
          <w:rFonts w:ascii="Times New Roman" w:eastAsia="Times New Roman" w:hAnsi="Times New Roman" w:cs="Times New Roman"/>
          <w:sz w:val="24"/>
          <w:szCs w:val="24"/>
          <w:lang w:eastAsia="hu-HU"/>
        </w:rPr>
        <w:t>  Pályázat</w:t>
      </w:r>
      <w:proofErr w:type="gramEnd"/>
      <w:r w:rsidRPr="00792245">
        <w:rPr>
          <w:rFonts w:ascii="Times New Roman" w:eastAsia="Times New Roman" w:hAnsi="Times New Roman" w:cs="Times New Roman"/>
          <w:sz w:val="24"/>
          <w:szCs w:val="24"/>
          <w:lang w:eastAsia="hu-HU"/>
        </w:rPr>
        <w:t xml:space="preserve"> kiírója: Belügyminiszter Munkavégzés helye: Baranya vármegye, 7349 Szászvár, Szent István utca 25. Az illetmény megállapítására és a juttatásokra a Púétv. és a pedagógusok új életpályájáról szóló 2023. évi LII. törvény végrehajtásáról szóló 401/2023. (VIII. 30.) Korm. rendelet rendelkezései az irányadók. </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b/>
          <w:bCs/>
          <w:sz w:val="24"/>
          <w:szCs w:val="24"/>
          <w:lang w:eastAsia="hu-HU"/>
        </w:rPr>
        <w:t>A munkáltatóval, állással kapcsolatos egyéb lényeges információ (pl. jogviszony létesítés feltételei; próbaidő; illetmény/fizetés, speciális adatvédelmi tájékoztatás, szervezet honlap címe stb.):</w:t>
      </w:r>
      <w:r w:rsidRPr="00792245">
        <w:rPr>
          <w:rFonts w:ascii="Times New Roman" w:eastAsia="Times New Roman" w:hAnsi="Times New Roman" w:cs="Times New Roman"/>
          <w:sz w:val="24"/>
          <w:szCs w:val="24"/>
          <w:lang w:eastAsia="hu-HU"/>
        </w:rPr>
        <w:t>  Főiskolai/egyetemi szintű végzettség és tanító vagy tanár szakképzettség vagy az oktatott zeneművészeti ágban a művészeti tárgynak megfelelő szakirányú tanár vagy művész vagy előadóművész szakképzettség a pedagógusok új életpályájáról szóló 2023. évi LII. törvény végrehajtásáról rendelkező 401/2023. (VIII. 30.) Korm. rendelet 10. §-</w:t>
      </w:r>
      <w:proofErr w:type="spellStart"/>
      <w:r w:rsidRPr="00792245">
        <w:rPr>
          <w:rFonts w:ascii="Times New Roman" w:eastAsia="Times New Roman" w:hAnsi="Times New Roman" w:cs="Times New Roman"/>
          <w:sz w:val="24"/>
          <w:szCs w:val="24"/>
          <w:lang w:eastAsia="hu-HU"/>
        </w:rPr>
        <w:t>ában</w:t>
      </w:r>
      <w:proofErr w:type="spellEnd"/>
      <w:r w:rsidRPr="00792245">
        <w:rPr>
          <w:rFonts w:ascii="Times New Roman" w:eastAsia="Times New Roman" w:hAnsi="Times New Roman" w:cs="Times New Roman"/>
          <w:sz w:val="24"/>
          <w:szCs w:val="24"/>
          <w:lang w:eastAsia="hu-HU"/>
        </w:rPr>
        <w:t xml:space="preserve"> foglaltakat is figyelembe véve.</w:t>
      </w:r>
    </w:p>
    <w:p w:rsidR="00792245" w:rsidRPr="00792245" w:rsidRDefault="00792245" w:rsidP="00792245">
      <w:pPr>
        <w:spacing w:before="100" w:beforeAutospacing="1" w:after="100" w:afterAutospacing="1" w:line="240" w:lineRule="auto"/>
        <w:outlineLvl w:val="4"/>
        <w:rPr>
          <w:rFonts w:ascii="Times New Roman" w:eastAsia="Times New Roman" w:hAnsi="Times New Roman" w:cs="Times New Roman"/>
          <w:b/>
          <w:bCs/>
          <w:sz w:val="20"/>
          <w:szCs w:val="20"/>
          <w:lang w:eastAsia="hu-HU"/>
        </w:rPr>
      </w:pPr>
      <w:r w:rsidRPr="00792245">
        <w:rPr>
          <w:rFonts w:ascii="Times New Roman" w:eastAsia="Times New Roman" w:hAnsi="Times New Roman" w:cs="Times New Roman"/>
          <w:b/>
          <w:bCs/>
          <w:sz w:val="20"/>
          <w:szCs w:val="20"/>
          <w:lang w:eastAsia="hu-HU"/>
        </w:rPr>
        <w:t>Feltételek, előnyök</w:t>
      </w:r>
    </w:p>
    <w:p w:rsidR="00792245" w:rsidRPr="00792245" w:rsidRDefault="00792245" w:rsidP="00792245">
      <w:pPr>
        <w:spacing w:before="100" w:beforeAutospacing="1" w:after="100" w:afterAutospacing="1" w:line="240" w:lineRule="auto"/>
        <w:outlineLvl w:val="5"/>
        <w:rPr>
          <w:rFonts w:ascii="Times New Roman" w:eastAsia="Times New Roman" w:hAnsi="Times New Roman" w:cs="Times New Roman"/>
          <w:b/>
          <w:bCs/>
          <w:color w:val="235E71"/>
          <w:sz w:val="15"/>
          <w:szCs w:val="15"/>
          <w:lang w:eastAsia="hu-HU"/>
        </w:rPr>
      </w:pPr>
      <w:r w:rsidRPr="00792245">
        <w:rPr>
          <w:rFonts w:ascii="Times New Roman" w:eastAsia="Times New Roman" w:hAnsi="Times New Roman" w:cs="Times New Roman"/>
          <w:b/>
          <w:bCs/>
          <w:i/>
          <w:iCs/>
          <w:color w:val="235E71"/>
          <w:sz w:val="15"/>
          <w:szCs w:val="15"/>
          <w:lang w:eastAsia="hu-HU"/>
        </w:rPr>
        <w:t>Pályázati feltételek</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b/>
          <w:bCs/>
          <w:sz w:val="24"/>
          <w:szCs w:val="24"/>
          <w:lang w:eastAsia="hu-HU"/>
        </w:rPr>
        <w:t>Jogállásból fakadó jogszabályi követelmények:</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sz w:val="24"/>
          <w:szCs w:val="24"/>
          <w:lang w:eastAsia="hu-HU"/>
        </w:rPr>
        <w:t>  Cselekvőképesség</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b/>
          <w:bCs/>
          <w:sz w:val="24"/>
          <w:szCs w:val="24"/>
          <w:lang w:eastAsia="hu-HU"/>
        </w:rPr>
        <w:t>Elvárt végzettség/képesítés:</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sz w:val="24"/>
          <w:szCs w:val="24"/>
          <w:lang w:eastAsia="hu-HU"/>
        </w:rPr>
        <w:t>  6. Felsőfokú végzettséghez kötött szakképesítés alapképzés (</w:t>
      </w:r>
      <w:proofErr w:type="spellStart"/>
      <w:r w:rsidRPr="00792245">
        <w:rPr>
          <w:rFonts w:ascii="Times New Roman" w:eastAsia="Times New Roman" w:hAnsi="Times New Roman" w:cs="Times New Roman"/>
          <w:sz w:val="24"/>
          <w:szCs w:val="24"/>
          <w:lang w:eastAsia="hu-HU"/>
        </w:rPr>
        <w:t>Bsc</w:t>
      </w:r>
      <w:proofErr w:type="spellEnd"/>
      <w:r w:rsidRPr="00792245">
        <w:rPr>
          <w:rFonts w:ascii="Times New Roman" w:eastAsia="Times New Roman" w:hAnsi="Times New Roman" w:cs="Times New Roman"/>
          <w:sz w:val="24"/>
          <w:szCs w:val="24"/>
          <w:lang w:eastAsia="hu-HU"/>
        </w:rPr>
        <w:t xml:space="preserve"> vagy BA), Oktatás, tovább nem bontható, A munkáltatóval, állással kapcsolatos egyéb lényeges információ mező tartalmazza a végzettségi, szakképzettségi követelményeket.</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b/>
          <w:bCs/>
          <w:sz w:val="24"/>
          <w:szCs w:val="24"/>
          <w:lang w:eastAsia="hu-HU"/>
        </w:rPr>
        <w:t>Egyéb pályázati feltétel meghatározása:</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sz w:val="24"/>
          <w:szCs w:val="24"/>
          <w:lang w:eastAsia="hu-HU"/>
        </w:rPr>
        <w:t>  pedagógus-szakvizsga keretében szerzett igazgatói szakképzettség,</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sz w:val="24"/>
          <w:szCs w:val="24"/>
          <w:lang w:eastAsia="hu-HU"/>
        </w:rPr>
        <w:t xml:space="preserve">  legalább négy év pedagógus-munkakörben vagy </w:t>
      </w:r>
      <w:proofErr w:type="gramStart"/>
      <w:r w:rsidRPr="00792245">
        <w:rPr>
          <w:rFonts w:ascii="Times New Roman" w:eastAsia="Times New Roman" w:hAnsi="Times New Roman" w:cs="Times New Roman"/>
          <w:sz w:val="24"/>
          <w:szCs w:val="24"/>
          <w:lang w:eastAsia="hu-HU"/>
        </w:rPr>
        <w:t>heti tíz tanóra</w:t>
      </w:r>
      <w:proofErr w:type="gramEnd"/>
      <w:r w:rsidRPr="00792245">
        <w:rPr>
          <w:rFonts w:ascii="Times New Roman" w:eastAsia="Times New Roman" w:hAnsi="Times New Roman" w:cs="Times New Roman"/>
          <w:sz w:val="24"/>
          <w:szCs w:val="24"/>
          <w:lang w:eastAsia="hu-HU"/>
        </w:rPr>
        <w:t xml:space="preserve"> vagy foglalkozás megtartására vonatkozó óraadói megbízás ellátása során szerzett szakmai gyakorlat,</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sz w:val="24"/>
          <w:szCs w:val="24"/>
          <w:lang w:eastAsia="hu-HU"/>
        </w:rPr>
        <w:t>  büntetlen előélet és annak igazolása, hogy a Púétv. 27. §-a szerinti kizáró feltételek nem állnak fenn a pályázóval szemben, és a pályázó nem áll olyan foglalkozástól eltiltás hatálya alatt, amely a köznevelési foglalkoztatotti jogviszony létesítését nem teszi lehetővé,</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sz w:val="24"/>
          <w:szCs w:val="24"/>
          <w:lang w:eastAsia="hu-HU"/>
        </w:rPr>
        <w:t>  a nevelési-oktatási intézményben pedagógus-munkakörben fennálló, határozatlan időre, teljes munkaidőre szóló kinevezés vagy a megbízással egyidejűleg pedagógus-munkakörben történő, határozatlan időre teljes munkaidőre szóló kinevezés.</w:t>
      </w:r>
    </w:p>
    <w:p w:rsidR="00792245" w:rsidRPr="00792245" w:rsidRDefault="00792245" w:rsidP="00792245">
      <w:pPr>
        <w:spacing w:before="100" w:beforeAutospacing="1" w:after="100" w:afterAutospacing="1" w:line="240" w:lineRule="auto"/>
        <w:outlineLvl w:val="5"/>
        <w:rPr>
          <w:rFonts w:ascii="Times New Roman" w:eastAsia="Times New Roman" w:hAnsi="Times New Roman" w:cs="Times New Roman"/>
          <w:b/>
          <w:bCs/>
          <w:color w:val="235E71"/>
          <w:sz w:val="15"/>
          <w:szCs w:val="15"/>
          <w:lang w:eastAsia="hu-HU"/>
        </w:rPr>
      </w:pPr>
      <w:r w:rsidRPr="00792245">
        <w:rPr>
          <w:rFonts w:ascii="Times New Roman" w:eastAsia="Times New Roman" w:hAnsi="Times New Roman" w:cs="Times New Roman"/>
          <w:b/>
          <w:bCs/>
          <w:i/>
          <w:iCs/>
          <w:color w:val="235E71"/>
          <w:sz w:val="15"/>
          <w:szCs w:val="15"/>
          <w:lang w:eastAsia="hu-HU"/>
        </w:rPr>
        <w:t>Pályázat elbírálása során előnyt jelent</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b/>
          <w:bCs/>
          <w:sz w:val="24"/>
          <w:szCs w:val="24"/>
          <w:lang w:eastAsia="hu-HU"/>
        </w:rPr>
        <w:t xml:space="preserve">A pályázat elbírálása során előnyt jelent a szakmai </w:t>
      </w:r>
      <w:proofErr w:type="gramStart"/>
      <w:r w:rsidRPr="00792245">
        <w:rPr>
          <w:rFonts w:ascii="Times New Roman" w:eastAsia="Times New Roman" w:hAnsi="Times New Roman" w:cs="Times New Roman"/>
          <w:b/>
          <w:bCs/>
          <w:sz w:val="24"/>
          <w:szCs w:val="24"/>
          <w:lang w:eastAsia="hu-HU"/>
        </w:rPr>
        <w:t>tapasztalat?:</w:t>
      </w:r>
      <w:proofErr w:type="gramEnd"/>
      <w:r w:rsidRPr="00792245">
        <w:rPr>
          <w:rFonts w:ascii="Times New Roman" w:eastAsia="Times New Roman" w:hAnsi="Times New Roman" w:cs="Times New Roman"/>
          <w:sz w:val="24"/>
          <w:szCs w:val="24"/>
          <w:lang w:eastAsia="hu-HU"/>
        </w:rPr>
        <w:t>  Igen</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b/>
          <w:bCs/>
          <w:sz w:val="24"/>
          <w:szCs w:val="24"/>
          <w:lang w:eastAsia="hu-HU"/>
        </w:rPr>
        <w:t xml:space="preserve">A pályázat elbírálása során előnyt jelent a vezetői </w:t>
      </w:r>
      <w:proofErr w:type="gramStart"/>
      <w:r w:rsidRPr="00792245">
        <w:rPr>
          <w:rFonts w:ascii="Times New Roman" w:eastAsia="Times New Roman" w:hAnsi="Times New Roman" w:cs="Times New Roman"/>
          <w:b/>
          <w:bCs/>
          <w:sz w:val="24"/>
          <w:szCs w:val="24"/>
          <w:lang w:eastAsia="hu-HU"/>
        </w:rPr>
        <w:t>tapasztalat?:</w:t>
      </w:r>
      <w:proofErr w:type="gramEnd"/>
      <w:r w:rsidRPr="00792245">
        <w:rPr>
          <w:rFonts w:ascii="Times New Roman" w:eastAsia="Times New Roman" w:hAnsi="Times New Roman" w:cs="Times New Roman"/>
          <w:sz w:val="24"/>
          <w:szCs w:val="24"/>
          <w:lang w:eastAsia="hu-HU"/>
        </w:rPr>
        <w:t>  Nem</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b/>
          <w:bCs/>
          <w:sz w:val="24"/>
          <w:szCs w:val="24"/>
          <w:lang w:eastAsia="hu-HU"/>
        </w:rPr>
        <w:t xml:space="preserve">A pályázat benyújtásának </w:t>
      </w:r>
      <w:proofErr w:type="gramStart"/>
      <w:r w:rsidRPr="00792245">
        <w:rPr>
          <w:rFonts w:ascii="Times New Roman" w:eastAsia="Times New Roman" w:hAnsi="Times New Roman" w:cs="Times New Roman"/>
          <w:b/>
          <w:bCs/>
          <w:sz w:val="24"/>
          <w:szCs w:val="24"/>
          <w:lang w:eastAsia="hu-HU"/>
        </w:rPr>
        <w:t>határideje:</w:t>
      </w:r>
      <w:r w:rsidRPr="00792245">
        <w:rPr>
          <w:rFonts w:ascii="Times New Roman" w:eastAsia="Times New Roman" w:hAnsi="Times New Roman" w:cs="Times New Roman"/>
          <w:sz w:val="24"/>
          <w:szCs w:val="24"/>
          <w:lang w:eastAsia="hu-HU"/>
        </w:rPr>
        <w:t>  2026.03.16.</w:t>
      </w:r>
      <w:proofErr w:type="gramEnd"/>
      <w:r w:rsidRPr="00792245">
        <w:rPr>
          <w:rFonts w:ascii="Times New Roman" w:eastAsia="Times New Roman" w:hAnsi="Times New Roman" w:cs="Times New Roman"/>
          <w:sz w:val="24"/>
          <w:szCs w:val="24"/>
          <w:lang w:eastAsia="hu-HU"/>
        </w:rPr>
        <w:t xml:space="preserve"> 23:59</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b/>
          <w:bCs/>
          <w:sz w:val="24"/>
          <w:szCs w:val="24"/>
          <w:lang w:eastAsia="hu-HU"/>
        </w:rPr>
        <w:t>Pályázat benyújtásának módja:</w:t>
      </w:r>
      <w:r w:rsidRPr="00792245">
        <w:rPr>
          <w:rFonts w:ascii="Times New Roman" w:eastAsia="Times New Roman" w:hAnsi="Times New Roman" w:cs="Times New Roman"/>
          <w:sz w:val="24"/>
          <w:szCs w:val="24"/>
          <w:lang w:eastAsia="hu-HU"/>
        </w:rPr>
        <w:br/>
        <w:t>  Postai úton, a pályázatnak a belügyminiszter címére történő megküldésével (Pécsi Tankerületi Központ, 7621 Pécs, Színház tér 2.). Kérjük a borítékon feltüntetni a pályázati adatbázisban szereplő intézményi iktatószámot: (TK/014/HR/KOZINT/05377-2/2026), valamint a borítékra ráírni "PÁLYÁZAT - Kiss György Általános Iskola és Alapfokú Művészeti Iskola főigazgatói beosztására". A pályázatot írásban, három azonos szövegű és mellékletű eredeti példányban (kettő lefűzött, bekötött és egy fűzés nélküli példányban), zárt borítékban kérjük megküldeni. A pályázati felhívással kapcsolatosan további információt Kárpáti Piroska osztályvezető nyújt, a +36305619027-es telefonszámon. A munkáltatóval kapcsolatban további információt a www.kk.gov.hu/pecs honlapon szerezhet.</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b/>
          <w:bCs/>
          <w:sz w:val="24"/>
          <w:szCs w:val="24"/>
          <w:lang w:eastAsia="hu-HU"/>
        </w:rPr>
        <w:t xml:space="preserve">A pályázat elbírálásának </w:t>
      </w:r>
      <w:proofErr w:type="gramStart"/>
      <w:r w:rsidRPr="00792245">
        <w:rPr>
          <w:rFonts w:ascii="Times New Roman" w:eastAsia="Times New Roman" w:hAnsi="Times New Roman" w:cs="Times New Roman"/>
          <w:b/>
          <w:bCs/>
          <w:sz w:val="24"/>
          <w:szCs w:val="24"/>
          <w:lang w:eastAsia="hu-HU"/>
        </w:rPr>
        <w:t>módja:</w:t>
      </w:r>
      <w:r w:rsidRPr="00792245">
        <w:rPr>
          <w:rFonts w:ascii="Times New Roman" w:eastAsia="Times New Roman" w:hAnsi="Times New Roman" w:cs="Times New Roman"/>
          <w:sz w:val="24"/>
          <w:szCs w:val="24"/>
          <w:lang w:eastAsia="hu-HU"/>
        </w:rPr>
        <w:t>  A</w:t>
      </w:r>
      <w:proofErr w:type="gramEnd"/>
      <w:r w:rsidRPr="00792245">
        <w:rPr>
          <w:rFonts w:ascii="Times New Roman" w:eastAsia="Times New Roman" w:hAnsi="Times New Roman" w:cs="Times New Roman"/>
          <w:sz w:val="24"/>
          <w:szCs w:val="24"/>
          <w:lang w:eastAsia="hu-HU"/>
        </w:rPr>
        <w:t xml:space="preserve"> pályázatról az érintett nemzetiségi önkormányzat egyetértésének beszerzését követően a köznevelésért felelős miniszter dönt.</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b/>
          <w:bCs/>
          <w:sz w:val="24"/>
          <w:szCs w:val="24"/>
          <w:lang w:eastAsia="hu-HU"/>
        </w:rPr>
        <w:t xml:space="preserve">A pályázat elbírálásának </w:t>
      </w:r>
      <w:proofErr w:type="gramStart"/>
      <w:r w:rsidRPr="00792245">
        <w:rPr>
          <w:rFonts w:ascii="Times New Roman" w:eastAsia="Times New Roman" w:hAnsi="Times New Roman" w:cs="Times New Roman"/>
          <w:b/>
          <w:bCs/>
          <w:sz w:val="24"/>
          <w:szCs w:val="24"/>
          <w:lang w:eastAsia="hu-HU"/>
        </w:rPr>
        <w:t>határideje:</w:t>
      </w:r>
      <w:r w:rsidRPr="00792245">
        <w:rPr>
          <w:rFonts w:ascii="Times New Roman" w:eastAsia="Times New Roman" w:hAnsi="Times New Roman" w:cs="Times New Roman"/>
          <w:sz w:val="24"/>
          <w:szCs w:val="24"/>
          <w:lang w:eastAsia="hu-HU"/>
        </w:rPr>
        <w:t>  2026.06.23.</w:t>
      </w:r>
      <w:proofErr w:type="gramEnd"/>
      <w:r w:rsidRPr="00792245">
        <w:rPr>
          <w:rFonts w:ascii="Times New Roman" w:eastAsia="Times New Roman" w:hAnsi="Times New Roman" w:cs="Times New Roman"/>
          <w:sz w:val="24"/>
          <w:szCs w:val="24"/>
          <w:lang w:eastAsia="hu-HU"/>
        </w:rPr>
        <w:t xml:space="preserve"> 23:59</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b/>
          <w:bCs/>
          <w:sz w:val="24"/>
          <w:szCs w:val="24"/>
          <w:lang w:eastAsia="hu-HU"/>
        </w:rPr>
        <w:lastRenderedPageBreak/>
        <w:t xml:space="preserve">A pályázati kiírás további közzétételének </w:t>
      </w:r>
      <w:proofErr w:type="gramStart"/>
      <w:r w:rsidRPr="00792245">
        <w:rPr>
          <w:rFonts w:ascii="Times New Roman" w:eastAsia="Times New Roman" w:hAnsi="Times New Roman" w:cs="Times New Roman"/>
          <w:b/>
          <w:bCs/>
          <w:sz w:val="24"/>
          <w:szCs w:val="24"/>
          <w:lang w:eastAsia="hu-HU"/>
        </w:rPr>
        <w:t>helye:</w:t>
      </w:r>
      <w:r w:rsidRPr="00792245">
        <w:rPr>
          <w:rFonts w:ascii="Times New Roman" w:eastAsia="Times New Roman" w:hAnsi="Times New Roman" w:cs="Times New Roman"/>
          <w:sz w:val="24"/>
          <w:szCs w:val="24"/>
          <w:lang w:eastAsia="hu-HU"/>
        </w:rPr>
        <w:t>  https://kk.gov.hu/pecs</w:t>
      </w:r>
      <w:proofErr w:type="gramEnd"/>
      <w:r w:rsidRPr="00792245">
        <w:rPr>
          <w:rFonts w:ascii="Times New Roman" w:eastAsia="Times New Roman" w:hAnsi="Times New Roman" w:cs="Times New Roman"/>
          <w:sz w:val="24"/>
          <w:szCs w:val="24"/>
          <w:lang w:eastAsia="hu-HU"/>
        </w:rPr>
        <w:t xml:space="preserve"> - 2026.02.14. https://uj.szaszsuli.hu/ - 2026.02.14.</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b/>
          <w:bCs/>
          <w:sz w:val="24"/>
          <w:szCs w:val="24"/>
          <w:lang w:eastAsia="hu-HU"/>
        </w:rPr>
        <w:t>Állás tervezett betöltésének időpontja:</w:t>
      </w:r>
      <w:r w:rsidRPr="00792245">
        <w:rPr>
          <w:rFonts w:ascii="Times New Roman" w:eastAsia="Times New Roman" w:hAnsi="Times New Roman" w:cs="Times New Roman"/>
          <w:sz w:val="24"/>
          <w:szCs w:val="24"/>
          <w:lang w:eastAsia="hu-HU"/>
        </w:rPr>
        <w:t>  2026.08.16.</w:t>
      </w:r>
    </w:p>
    <w:p w:rsidR="00792245" w:rsidRPr="00792245" w:rsidRDefault="00792245" w:rsidP="00792245">
      <w:pPr>
        <w:spacing w:after="0"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b/>
          <w:bCs/>
          <w:sz w:val="24"/>
          <w:szCs w:val="24"/>
          <w:lang w:eastAsia="hu-HU"/>
        </w:rPr>
        <w:t>Publikálás tervezett időpontja:</w:t>
      </w:r>
      <w:r w:rsidRPr="00792245">
        <w:rPr>
          <w:rFonts w:ascii="Times New Roman" w:eastAsia="Times New Roman" w:hAnsi="Times New Roman" w:cs="Times New Roman"/>
          <w:sz w:val="24"/>
          <w:szCs w:val="24"/>
          <w:lang w:eastAsia="hu-HU"/>
        </w:rPr>
        <w:t>  2026.02.14.</w:t>
      </w:r>
    </w:p>
    <w:p w:rsidR="00792245" w:rsidRPr="00792245" w:rsidRDefault="00792245" w:rsidP="00792245">
      <w:pPr>
        <w:spacing w:before="100" w:beforeAutospacing="1" w:after="100" w:afterAutospacing="1" w:line="240" w:lineRule="auto"/>
        <w:rPr>
          <w:rFonts w:ascii="Times New Roman" w:eastAsia="Times New Roman" w:hAnsi="Times New Roman" w:cs="Times New Roman"/>
          <w:sz w:val="24"/>
          <w:szCs w:val="24"/>
          <w:lang w:eastAsia="hu-HU"/>
        </w:rPr>
      </w:pPr>
      <w:r w:rsidRPr="00792245">
        <w:rPr>
          <w:rFonts w:ascii="Times New Roman" w:eastAsia="Times New Roman" w:hAnsi="Times New Roman" w:cs="Times New Roman"/>
          <w:i/>
          <w:iCs/>
          <w:sz w:val="24"/>
          <w:szCs w:val="24"/>
          <w:lang w:eastAsia="hu-HU"/>
        </w:rPr>
        <w:t xml:space="preserve">A pályázati kiírás </w:t>
      </w:r>
      <w:proofErr w:type="spellStart"/>
      <w:r w:rsidRPr="00792245">
        <w:rPr>
          <w:rFonts w:ascii="Times New Roman" w:eastAsia="Times New Roman" w:hAnsi="Times New Roman" w:cs="Times New Roman"/>
          <w:i/>
          <w:iCs/>
          <w:sz w:val="24"/>
          <w:szCs w:val="24"/>
          <w:lang w:eastAsia="hu-HU"/>
        </w:rPr>
        <w:t>közzétevője</w:t>
      </w:r>
      <w:proofErr w:type="spellEnd"/>
      <w:r w:rsidRPr="00792245">
        <w:rPr>
          <w:rFonts w:ascii="Times New Roman" w:eastAsia="Times New Roman" w:hAnsi="Times New Roman" w:cs="Times New Roman"/>
          <w:i/>
          <w:iCs/>
          <w:sz w:val="24"/>
          <w:szCs w:val="24"/>
          <w:lang w:eastAsia="hu-HU"/>
        </w:rPr>
        <w:t xml:space="preserve"> a Miniszterelnöki Kormányiroda (MK). A pályázati kiírás a közigazgatási szerv által az MK részére megküldött adatokat tartalmazza, így annak tartalmáért a hatályos jogszabály alapján a pályázatot kiíró szerv felel.</w:t>
      </w:r>
    </w:p>
    <w:p w:rsidR="00792245" w:rsidRPr="00792245" w:rsidRDefault="00792245" w:rsidP="00792245">
      <w:pPr>
        <w:spacing w:after="0" w:line="240" w:lineRule="auto"/>
        <w:jc w:val="center"/>
        <w:rPr>
          <w:rFonts w:ascii="Times New Roman" w:eastAsia="Times New Roman" w:hAnsi="Times New Roman" w:cs="Times New Roman"/>
          <w:sz w:val="24"/>
          <w:szCs w:val="24"/>
          <w:lang w:eastAsia="hu-HU"/>
        </w:rPr>
      </w:pPr>
      <w:bookmarkStart w:id="0" w:name="_GoBack"/>
      <w:r>
        <w:rPr>
          <w:noProof/>
        </w:rPr>
        <w:drawing>
          <wp:inline distT="0" distB="0" distL="0" distR="0" wp14:anchorId="0B779515" wp14:editId="2DD76212">
            <wp:extent cx="1423988" cy="619125"/>
            <wp:effectExtent l="0" t="0" r="508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45635" t="64374" r="42956" b="26808"/>
                    <a:stretch/>
                  </pic:blipFill>
                  <pic:spPr bwMode="auto">
                    <a:xfrm>
                      <a:off x="0" y="0"/>
                      <a:ext cx="1430462" cy="621940"/>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660065" w:rsidRDefault="00792245"/>
    <w:sectPr w:rsidR="006600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45"/>
    <w:rsid w:val="002F4460"/>
    <w:rsid w:val="00792245"/>
    <w:rsid w:val="009E4815"/>
    <w:rsid w:val="00C364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C1818-8C3A-4C9A-B8BB-E9BE5B40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3">
    <w:name w:val="heading 3"/>
    <w:basedOn w:val="Norml"/>
    <w:link w:val="Cmsor3Char"/>
    <w:uiPriority w:val="9"/>
    <w:qFormat/>
    <w:rsid w:val="00792245"/>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paragraph" w:styleId="Cmsor5">
    <w:name w:val="heading 5"/>
    <w:basedOn w:val="Norml"/>
    <w:link w:val="Cmsor5Char"/>
    <w:uiPriority w:val="9"/>
    <w:qFormat/>
    <w:rsid w:val="00792245"/>
    <w:pPr>
      <w:spacing w:before="100" w:beforeAutospacing="1" w:after="100" w:afterAutospacing="1" w:line="240" w:lineRule="auto"/>
      <w:outlineLvl w:val="4"/>
    </w:pPr>
    <w:rPr>
      <w:rFonts w:ascii="Times New Roman" w:eastAsia="Times New Roman" w:hAnsi="Times New Roman" w:cs="Times New Roman"/>
      <w:b/>
      <w:bCs/>
      <w:sz w:val="20"/>
      <w:szCs w:val="20"/>
      <w:lang w:eastAsia="hu-HU"/>
    </w:rPr>
  </w:style>
  <w:style w:type="paragraph" w:styleId="Cmsor6">
    <w:name w:val="heading 6"/>
    <w:basedOn w:val="Norml"/>
    <w:link w:val="Cmsor6Char"/>
    <w:uiPriority w:val="9"/>
    <w:qFormat/>
    <w:rsid w:val="00792245"/>
    <w:pPr>
      <w:spacing w:before="100" w:beforeAutospacing="1" w:after="100" w:afterAutospacing="1" w:line="240" w:lineRule="auto"/>
      <w:outlineLvl w:val="5"/>
    </w:pPr>
    <w:rPr>
      <w:rFonts w:ascii="Times New Roman" w:eastAsia="Times New Roman" w:hAnsi="Times New Roman" w:cs="Times New Roman"/>
      <w:b/>
      <w:bCs/>
      <w:sz w:val="15"/>
      <w:szCs w:val="15"/>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792245"/>
    <w:rPr>
      <w:rFonts w:ascii="Times New Roman" w:eastAsia="Times New Roman" w:hAnsi="Times New Roman" w:cs="Times New Roman"/>
      <w:b/>
      <w:bCs/>
      <w:sz w:val="27"/>
      <w:szCs w:val="27"/>
      <w:lang w:eastAsia="hu-HU"/>
    </w:rPr>
  </w:style>
  <w:style w:type="character" w:customStyle="1" w:styleId="Cmsor5Char">
    <w:name w:val="Címsor 5 Char"/>
    <w:basedOn w:val="Bekezdsalapbettpusa"/>
    <w:link w:val="Cmsor5"/>
    <w:uiPriority w:val="9"/>
    <w:rsid w:val="00792245"/>
    <w:rPr>
      <w:rFonts w:ascii="Times New Roman" w:eastAsia="Times New Roman" w:hAnsi="Times New Roman" w:cs="Times New Roman"/>
      <w:b/>
      <w:bCs/>
      <w:sz w:val="20"/>
      <w:szCs w:val="20"/>
      <w:lang w:eastAsia="hu-HU"/>
    </w:rPr>
  </w:style>
  <w:style w:type="character" w:customStyle="1" w:styleId="Cmsor6Char">
    <w:name w:val="Címsor 6 Char"/>
    <w:basedOn w:val="Bekezdsalapbettpusa"/>
    <w:link w:val="Cmsor6"/>
    <w:uiPriority w:val="9"/>
    <w:rsid w:val="00792245"/>
    <w:rPr>
      <w:rFonts w:ascii="Times New Roman" w:eastAsia="Times New Roman" w:hAnsi="Times New Roman" w:cs="Times New Roman"/>
      <w:b/>
      <w:bCs/>
      <w:sz w:val="15"/>
      <w:szCs w:val="15"/>
      <w:lang w:eastAsia="hu-HU"/>
    </w:rPr>
  </w:style>
  <w:style w:type="paragraph" w:styleId="NormlWeb">
    <w:name w:val="Normal (Web)"/>
    <w:basedOn w:val="Norml"/>
    <w:uiPriority w:val="99"/>
    <w:semiHidden/>
    <w:unhideWhenUsed/>
    <w:rsid w:val="00792245"/>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003858">
      <w:bodyDiv w:val="1"/>
      <w:marLeft w:val="0"/>
      <w:marRight w:val="0"/>
      <w:marTop w:val="0"/>
      <w:marBottom w:val="0"/>
      <w:divBdr>
        <w:top w:val="none" w:sz="0" w:space="0" w:color="auto"/>
        <w:left w:val="none" w:sz="0" w:space="0" w:color="auto"/>
        <w:bottom w:val="none" w:sz="0" w:space="0" w:color="auto"/>
        <w:right w:val="none" w:sz="0" w:space="0" w:color="auto"/>
      </w:divBdr>
      <w:divsChild>
        <w:div w:id="1415471445">
          <w:marLeft w:val="0"/>
          <w:marRight w:val="0"/>
          <w:marTop w:val="0"/>
          <w:marBottom w:val="0"/>
          <w:divBdr>
            <w:top w:val="none" w:sz="0" w:space="0" w:color="auto"/>
            <w:left w:val="none" w:sz="0" w:space="0" w:color="auto"/>
            <w:bottom w:val="none" w:sz="0" w:space="0" w:color="auto"/>
            <w:right w:val="none" w:sz="0" w:space="0" w:color="auto"/>
          </w:divBdr>
        </w:div>
        <w:div w:id="661354889">
          <w:marLeft w:val="0"/>
          <w:marRight w:val="0"/>
          <w:marTop w:val="0"/>
          <w:marBottom w:val="0"/>
          <w:divBdr>
            <w:top w:val="none" w:sz="0" w:space="0" w:color="auto"/>
            <w:left w:val="none" w:sz="0" w:space="0" w:color="auto"/>
            <w:bottom w:val="none" w:sz="0" w:space="0" w:color="auto"/>
            <w:right w:val="none" w:sz="0" w:space="0" w:color="auto"/>
          </w:divBdr>
        </w:div>
        <w:div w:id="383456445">
          <w:marLeft w:val="0"/>
          <w:marRight w:val="0"/>
          <w:marTop w:val="0"/>
          <w:marBottom w:val="0"/>
          <w:divBdr>
            <w:top w:val="none" w:sz="0" w:space="0" w:color="auto"/>
            <w:left w:val="none" w:sz="0" w:space="0" w:color="auto"/>
            <w:bottom w:val="none" w:sz="0" w:space="0" w:color="auto"/>
            <w:right w:val="none" w:sz="0" w:space="0" w:color="auto"/>
          </w:divBdr>
          <w:divsChild>
            <w:div w:id="864366072">
              <w:marLeft w:val="0"/>
              <w:marRight w:val="0"/>
              <w:marTop w:val="0"/>
              <w:marBottom w:val="0"/>
              <w:divBdr>
                <w:top w:val="none" w:sz="0" w:space="0" w:color="auto"/>
                <w:left w:val="none" w:sz="0" w:space="0" w:color="auto"/>
                <w:bottom w:val="none" w:sz="0" w:space="0" w:color="auto"/>
                <w:right w:val="none" w:sz="0" w:space="0" w:color="auto"/>
              </w:divBdr>
              <w:divsChild>
                <w:div w:id="599023953">
                  <w:marLeft w:val="0"/>
                  <w:marRight w:val="0"/>
                  <w:marTop w:val="0"/>
                  <w:marBottom w:val="0"/>
                  <w:divBdr>
                    <w:top w:val="none" w:sz="0" w:space="0" w:color="auto"/>
                    <w:left w:val="none" w:sz="0" w:space="0" w:color="auto"/>
                    <w:bottom w:val="none" w:sz="0" w:space="0" w:color="auto"/>
                    <w:right w:val="none" w:sz="0" w:space="0" w:color="auto"/>
                  </w:divBdr>
                </w:div>
                <w:div w:id="343172173">
                  <w:marLeft w:val="0"/>
                  <w:marRight w:val="0"/>
                  <w:marTop w:val="0"/>
                  <w:marBottom w:val="0"/>
                  <w:divBdr>
                    <w:top w:val="none" w:sz="0" w:space="0" w:color="auto"/>
                    <w:left w:val="none" w:sz="0" w:space="0" w:color="auto"/>
                    <w:bottom w:val="none" w:sz="0" w:space="0" w:color="auto"/>
                    <w:right w:val="none" w:sz="0" w:space="0" w:color="auto"/>
                  </w:divBdr>
                </w:div>
                <w:div w:id="297497740">
                  <w:marLeft w:val="0"/>
                  <w:marRight w:val="0"/>
                  <w:marTop w:val="0"/>
                  <w:marBottom w:val="0"/>
                  <w:divBdr>
                    <w:top w:val="none" w:sz="0" w:space="0" w:color="auto"/>
                    <w:left w:val="none" w:sz="0" w:space="0" w:color="auto"/>
                    <w:bottom w:val="none" w:sz="0" w:space="0" w:color="auto"/>
                    <w:right w:val="none" w:sz="0" w:space="0" w:color="auto"/>
                  </w:divBdr>
                </w:div>
                <w:div w:id="11854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42178">
          <w:marLeft w:val="0"/>
          <w:marRight w:val="0"/>
          <w:marTop w:val="0"/>
          <w:marBottom w:val="0"/>
          <w:divBdr>
            <w:top w:val="none" w:sz="0" w:space="0" w:color="auto"/>
            <w:left w:val="none" w:sz="0" w:space="0" w:color="auto"/>
            <w:bottom w:val="none" w:sz="0" w:space="0" w:color="auto"/>
            <w:right w:val="none" w:sz="0" w:space="0" w:color="auto"/>
          </w:divBdr>
          <w:divsChild>
            <w:div w:id="705101971">
              <w:marLeft w:val="0"/>
              <w:marRight w:val="0"/>
              <w:marTop w:val="0"/>
              <w:marBottom w:val="0"/>
              <w:divBdr>
                <w:top w:val="none" w:sz="0" w:space="0" w:color="auto"/>
                <w:left w:val="none" w:sz="0" w:space="0" w:color="auto"/>
                <w:bottom w:val="none" w:sz="0" w:space="0" w:color="auto"/>
                <w:right w:val="none" w:sz="0" w:space="0" w:color="auto"/>
              </w:divBdr>
            </w:div>
            <w:div w:id="408617244">
              <w:marLeft w:val="0"/>
              <w:marRight w:val="0"/>
              <w:marTop w:val="0"/>
              <w:marBottom w:val="0"/>
              <w:divBdr>
                <w:top w:val="none" w:sz="0" w:space="0" w:color="auto"/>
                <w:left w:val="none" w:sz="0" w:space="0" w:color="auto"/>
                <w:bottom w:val="none" w:sz="0" w:space="0" w:color="auto"/>
                <w:right w:val="none" w:sz="0" w:space="0" w:color="auto"/>
              </w:divBdr>
            </w:div>
            <w:div w:id="509415190">
              <w:marLeft w:val="0"/>
              <w:marRight w:val="0"/>
              <w:marTop w:val="0"/>
              <w:marBottom w:val="0"/>
              <w:divBdr>
                <w:top w:val="none" w:sz="0" w:space="0" w:color="auto"/>
                <w:left w:val="none" w:sz="0" w:space="0" w:color="auto"/>
                <w:bottom w:val="none" w:sz="0" w:space="0" w:color="auto"/>
                <w:right w:val="none" w:sz="0" w:space="0" w:color="auto"/>
              </w:divBdr>
            </w:div>
            <w:div w:id="1067411189">
              <w:marLeft w:val="0"/>
              <w:marRight w:val="0"/>
              <w:marTop w:val="0"/>
              <w:marBottom w:val="0"/>
              <w:divBdr>
                <w:top w:val="none" w:sz="0" w:space="0" w:color="auto"/>
                <w:left w:val="none" w:sz="0" w:space="0" w:color="auto"/>
                <w:bottom w:val="none" w:sz="0" w:space="0" w:color="auto"/>
                <w:right w:val="none" w:sz="0" w:space="0" w:color="auto"/>
              </w:divBdr>
            </w:div>
            <w:div w:id="2122337079">
              <w:marLeft w:val="0"/>
              <w:marRight w:val="0"/>
              <w:marTop w:val="0"/>
              <w:marBottom w:val="0"/>
              <w:divBdr>
                <w:top w:val="none" w:sz="0" w:space="0" w:color="auto"/>
                <w:left w:val="none" w:sz="0" w:space="0" w:color="auto"/>
                <w:bottom w:val="none" w:sz="0" w:space="0" w:color="auto"/>
                <w:right w:val="none" w:sz="0" w:space="0" w:color="auto"/>
              </w:divBdr>
            </w:div>
            <w:div w:id="255796857">
              <w:marLeft w:val="0"/>
              <w:marRight w:val="0"/>
              <w:marTop w:val="0"/>
              <w:marBottom w:val="0"/>
              <w:divBdr>
                <w:top w:val="none" w:sz="0" w:space="0" w:color="auto"/>
                <w:left w:val="none" w:sz="0" w:space="0" w:color="auto"/>
                <w:bottom w:val="none" w:sz="0" w:space="0" w:color="auto"/>
                <w:right w:val="none" w:sz="0" w:space="0" w:color="auto"/>
              </w:divBdr>
            </w:div>
            <w:div w:id="2073187988">
              <w:marLeft w:val="0"/>
              <w:marRight w:val="0"/>
              <w:marTop w:val="0"/>
              <w:marBottom w:val="0"/>
              <w:divBdr>
                <w:top w:val="none" w:sz="0" w:space="0" w:color="auto"/>
                <w:left w:val="none" w:sz="0" w:space="0" w:color="auto"/>
                <w:bottom w:val="none" w:sz="0" w:space="0" w:color="auto"/>
                <w:right w:val="none" w:sz="0" w:space="0" w:color="auto"/>
              </w:divBdr>
            </w:div>
            <w:div w:id="461729148">
              <w:marLeft w:val="0"/>
              <w:marRight w:val="0"/>
              <w:marTop w:val="0"/>
              <w:marBottom w:val="0"/>
              <w:divBdr>
                <w:top w:val="none" w:sz="0" w:space="0" w:color="auto"/>
                <w:left w:val="none" w:sz="0" w:space="0" w:color="auto"/>
                <w:bottom w:val="none" w:sz="0" w:space="0" w:color="auto"/>
                <w:right w:val="none" w:sz="0" w:space="0" w:color="auto"/>
              </w:divBdr>
            </w:div>
            <w:div w:id="1475757762">
              <w:marLeft w:val="0"/>
              <w:marRight w:val="0"/>
              <w:marTop w:val="0"/>
              <w:marBottom w:val="0"/>
              <w:divBdr>
                <w:top w:val="none" w:sz="0" w:space="0" w:color="auto"/>
                <w:left w:val="none" w:sz="0" w:space="0" w:color="auto"/>
                <w:bottom w:val="none" w:sz="0" w:space="0" w:color="auto"/>
                <w:right w:val="none" w:sz="0" w:space="0" w:color="auto"/>
              </w:divBdr>
            </w:div>
            <w:div w:id="552691333">
              <w:marLeft w:val="0"/>
              <w:marRight w:val="0"/>
              <w:marTop w:val="0"/>
              <w:marBottom w:val="0"/>
              <w:divBdr>
                <w:top w:val="none" w:sz="0" w:space="0" w:color="auto"/>
                <w:left w:val="none" w:sz="0" w:space="0" w:color="auto"/>
                <w:bottom w:val="none" w:sz="0" w:space="0" w:color="auto"/>
                <w:right w:val="none" w:sz="0" w:space="0" w:color="auto"/>
              </w:divBdr>
            </w:div>
          </w:divsChild>
        </w:div>
        <w:div w:id="500193741">
          <w:marLeft w:val="0"/>
          <w:marRight w:val="0"/>
          <w:marTop w:val="0"/>
          <w:marBottom w:val="0"/>
          <w:divBdr>
            <w:top w:val="none" w:sz="0" w:space="0" w:color="auto"/>
            <w:left w:val="none" w:sz="0" w:space="0" w:color="auto"/>
            <w:bottom w:val="none" w:sz="0" w:space="0" w:color="auto"/>
            <w:right w:val="none" w:sz="0" w:space="0" w:color="auto"/>
          </w:divBdr>
          <w:divsChild>
            <w:div w:id="1780758917">
              <w:marLeft w:val="0"/>
              <w:marRight w:val="0"/>
              <w:marTop w:val="0"/>
              <w:marBottom w:val="0"/>
              <w:divBdr>
                <w:top w:val="none" w:sz="0" w:space="0" w:color="auto"/>
                <w:left w:val="none" w:sz="0" w:space="0" w:color="auto"/>
                <w:bottom w:val="none" w:sz="0" w:space="0" w:color="auto"/>
                <w:right w:val="none" w:sz="0" w:space="0" w:color="auto"/>
              </w:divBdr>
            </w:div>
            <w:div w:id="1084300792">
              <w:marLeft w:val="0"/>
              <w:marRight w:val="0"/>
              <w:marTop w:val="0"/>
              <w:marBottom w:val="0"/>
              <w:divBdr>
                <w:top w:val="none" w:sz="0" w:space="0" w:color="auto"/>
                <w:left w:val="none" w:sz="0" w:space="0" w:color="auto"/>
                <w:bottom w:val="none" w:sz="0" w:space="0" w:color="auto"/>
                <w:right w:val="none" w:sz="0" w:space="0" w:color="auto"/>
              </w:divBdr>
            </w:div>
            <w:div w:id="884752826">
              <w:marLeft w:val="0"/>
              <w:marRight w:val="0"/>
              <w:marTop w:val="0"/>
              <w:marBottom w:val="0"/>
              <w:divBdr>
                <w:top w:val="none" w:sz="0" w:space="0" w:color="auto"/>
                <w:left w:val="none" w:sz="0" w:space="0" w:color="auto"/>
                <w:bottom w:val="none" w:sz="0" w:space="0" w:color="auto"/>
                <w:right w:val="none" w:sz="0" w:space="0" w:color="auto"/>
              </w:divBdr>
            </w:div>
            <w:div w:id="126361303">
              <w:marLeft w:val="0"/>
              <w:marRight w:val="0"/>
              <w:marTop w:val="0"/>
              <w:marBottom w:val="0"/>
              <w:divBdr>
                <w:top w:val="none" w:sz="0" w:space="0" w:color="auto"/>
                <w:left w:val="none" w:sz="0" w:space="0" w:color="auto"/>
                <w:bottom w:val="none" w:sz="0" w:space="0" w:color="auto"/>
                <w:right w:val="none" w:sz="0" w:space="0" w:color="auto"/>
              </w:divBdr>
            </w:div>
            <w:div w:id="997881556">
              <w:marLeft w:val="0"/>
              <w:marRight w:val="0"/>
              <w:marTop w:val="0"/>
              <w:marBottom w:val="0"/>
              <w:divBdr>
                <w:top w:val="none" w:sz="0" w:space="0" w:color="auto"/>
                <w:left w:val="none" w:sz="0" w:space="0" w:color="auto"/>
                <w:bottom w:val="none" w:sz="0" w:space="0" w:color="auto"/>
                <w:right w:val="none" w:sz="0" w:space="0" w:color="auto"/>
              </w:divBdr>
            </w:div>
            <w:div w:id="1431506149">
              <w:marLeft w:val="0"/>
              <w:marRight w:val="0"/>
              <w:marTop w:val="0"/>
              <w:marBottom w:val="0"/>
              <w:divBdr>
                <w:top w:val="none" w:sz="0" w:space="0" w:color="auto"/>
                <w:left w:val="none" w:sz="0" w:space="0" w:color="auto"/>
                <w:bottom w:val="none" w:sz="0" w:space="0" w:color="auto"/>
                <w:right w:val="none" w:sz="0" w:space="0" w:color="auto"/>
              </w:divBdr>
            </w:div>
            <w:div w:id="691761291">
              <w:marLeft w:val="0"/>
              <w:marRight w:val="0"/>
              <w:marTop w:val="0"/>
              <w:marBottom w:val="0"/>
              <w:divBdr>
                <w:top w:val="none" w:sz="0" w:space="0" w:color="auto"/>
                <w:left w:val="none" w:sz="0" w:space="0" w:color="auto"/>
                <w:bottom w:val="none" w:sz="0" w:space="0" w:color="auto"/>
                <w:right w:val="none" w:sz="0" w:space="0" w:color="auto"/>
              </w:divBdr>
            </w:div>
            <w:div w:id="714087383">
              <w:marLeft w:val="0"/>
              <w:marRight w:val="0"/>
              <w:marTop w:val="0"/>
              <w:marBottom w:val="0"/>
              <w:divBdr>
                <w:top w:val="none" w:sz="0" w:space="0" w:color="auto"/>
                <w:left w:val="none" w:sz="0" w:space="0" w:color="auto"/>
                <w:bottom w:val="none" w:sz="0" w:space="0" w:color="auto"/>
                <w:right w:val="none" w:sz="0" w:space="0" w:color="auto"/>
              </w:divBdr>
            </w:div>
            <w:div w:id="103306984">
              <w:marLeft w:val="0"/>
              <w:marRight w:val="0"/>
              <w:marTop w:val="0"/>
              <w:marBottom w:val="0"/>
              <w:divBdr>
                <w:top w:val="none" w:sz="0" w:space="0" w:color="auto"/>
                <w:left w:val="none" w:sz="0" w:space="0" w:color="auto"/>
                <w:bottom w:val="none" w:sz="0" w:space="0" w:color="auto"/>
                <w:right w:val="none" w:sz="0" w:space="0" w:color="auto"/>
              </w:divBdr>
            </w:div>
            <w:div w:id="802843266">
              <w:marLeft w:val="0"/>
              <w:marRight w:val="0"/>
              <w:marTop w:val="0"/>
              <w:marBottom w:val="0"/>
              <w:divBdr>
                <w:top w:val="none" w:sz="0" w:space="0" w:color="auto"/>
                <w:left w:val="none" w:sz="0" w:space="0" w:color="auto"/>
                <w:bottom w:val="none" w:sz="0" w:space="0" w:color="auto"/>
                <w:right w:val="none" w:sz="0" w:space="0" w:color="auto"/>
              </w:divBdr>
            </w:div>
            <w:div w:id="579407657">
              <w:marLeft w:val="0"/>
              <w:marRight w:val="0"/>
              <w:marTop w:val="0"/>
              <w:marBottom w:val="0"/>
              <w:divBdr>
                <w:top w:val="none" w:sz="0" w:space="0" w:color="auto"/>
                <w:left w:val="none" w:sz="0" w:space="0" w:color="auto"/>
                <w:bottom w:val="none" w:sz="0" w:space="0" w:color="auto"/>
                <w:right w:val="none" w:sz="0" w:space="0" w:color="auto"/>
              </w:divBdr>
            </w:div>
          </w:divsChild>
        </w:div>
        <w:div w:id="1133131680">
          <w:marLeft w:val="0"/>
          <w:marRight w:val="0"/>
          <w:marTop w:val="0"/>
          <w:marBottom w:val="0"/>
          <w:divBdr>
            <w:top w:val="none" w:sz="0" w:space="0" w:color="auto"/>
            <w:left w:val="none" w:sz="0" w:space="0" w:color="auto"/>
            <w:bottom w:val="none" w:sz="0" w:space="0" w:color="auto"/>
            <w:right w:val="none" w:sz="0" w:space="0" w:color="auto"/>
          </w:divBdr>
          <w:divsChild>
            <w:div w:id="1107236805">
              <w:marLeft w:val="0"/>
              <w:marRight w:val="0"/>
              <w:marTop w:val="0"/>
              <w:marBottom w:val="0"/>
              <w:divBdr>
                <w:top w:val="none" w:sz="0" w:space="0" w:color="auto"/>
                <w:left w:val="none" w:sz="0" w:space="0" w:color="auto"/>
                <w:bottom w:val="none" w:sz="0" w:space="0" w:color="auto"/>
                <w:right w:val="none" w:sz="0" w:space="0" w:color="auto"/>
              </w:divBdr>
            </w:div>
            <w:div w:id="38481875">
              <w:marLeft w:val="0"/>
              <w:marRight w:val="0"/>
              <w:marTop w:val="0"/>
              <w:marBottom w:val="0"/>
              <w:divBdr>
                <w:top w:val="none" w:sz="0" w:space="0" w:color="auto"/>
                <w:left w:val="none" w:sz="0" w:space="0" w:color="auto"/>
                <w:bottom w:val="none" w:sz="0" w:space="0" w:color="auto"/>
                <w:right w:val="none" w:sz="0" w:space="0" w:color="auto"/>
              </w:divBdr>
            </w:div>
            <w:div w:id="1243955026">
              <w:marLeft w:val="0"/>
              <w:marRight w:val="0"/>
              <w:marTop w:val="0"/>
              <w:marBottom w:val="0"/>
              <w:divBdr>
                <w:top w:val="none" w:sz="0" w:space="0" w:color="auto"/>
                <w:left w:val="none" w:sz="0" w:space="0" w:color="auto"/>
                <w:bottom w:val="none" w:sz="0" w:space="0" w:color="auto"/>
                <w:right w:val="none" w:sz="0" w:space="0" w:color="auto"/>
              </w:divBdr>
            </w:div>
          </w:divsChild>
        </w:div>
        <w:div w:id="682440589">
          <w:marLeft w:val="0"/>
          <w:marRight w:val="0"/>
          <w:marTop w:val="0"/>
          <w:marBottom w:val="0"/>
          <w:divBdr>
            <w:top w:val="none" w:sz="0" w:space="0" w:color="auto"/>
            <w:left w:val="none" w:sz="0" w:space="0" w:color="auto"/>
            <w:bottom w:val="none" w:sz="0" w:space="0" w:color="auto"/>
            <w:right w:val="none" w:sz="0" w:space="0" w:color="auto"/>
          </w:divBdr>
          <w:divsChild>
            <w:div w:id="193543819">
              <w:marLeft w:val="0"/>
              <w:marRight w:val="0"/>
              <w:marTop w:val="0"/>
              <w:marBottom w:val="0"/>
              <w:divBdr>
                <w:top w:val="none" w:sz="0" w:space="0" w:color="auto"/>
                <w:left w:val="none" w:sz="0" w:space="0" w:color="auto"/>
                <w:bottom w:val="none" w:sz="0" w:space="0" w:color="auto"/>
                <w:right w:val="none" w:sz="0" w:space="0" w:color="auto"/>
              </w:divBdr>
            </w:div>
            <w:div w:id="1684435519">
              <w:marLeft w:val="0"/>
              <w:marRight w:val="0"/>
              <w:marTop w:val="0"/>
              <w:marBottom w:val="0"/>
              <w:divBdr>
                <w:top w:val="none" w:sz="0" w:space="0" w:color="auto"/>
                <w:left w:val="none" w:sz="0" w:space="0" w:color="auto"/>
                <w:bottom w:val="none" w:sz="0" w:space="0" w:color="auto"/>
                <w:right w:val="none" w:sz="0" w:space="0" w:color="auto"/>
              </w:divBdr>
            </w:div>
            <w:div w:id="227888383">
              <w:marLeft w:val="0"/>
              <w:marRight w:val="0"/>
              <w:marTop w:val="0"/>
              <w:marBottom w:val="0"/>
              <w:divBdr>
                <w:top w:val="none" w:sz="0" w:space="0" w:color="auto"/>
                <w:left w:val="none" w:sz="0" w:space="0" w:color="auto"/>
                <w:bottom w:val="none" w:sz="0" w:space="0" w:color="auto"/>
                <w:right w:val="none" w:sz="0" w:space="0" w:color="auto"/>
              </w:divBdr>
            </w:div>
            <w:div w:id="1683895848">
              <w:marLeft w:val="0"/>
              <w:marRight w:val="0"/>
              <w:marTop w:val="0"/>
              <w:marBottom w:val="0"/>
              <w:divBdr>
                <w:top w:val="none" w:sz="0" w:space="0" w:color="auto"/>
                <w:left w:val="none" w:sz="0" w:space="0" w:color="auto"/>
                <w:bottom w:val="none" w:sz="0" w:space="0" w:color="auto"/>
                <w:right w:val="none" w:sz="0" w:space="0" w:color="auto"/>
              </w:divBdr>
            </w:div>
            <w:div w:id="938952619">
              <w:marLeft w:val="0"/>
              <w:marRight w:val="0"/>
              <w:marTop w:val="0"/>
              <w:marBottom w:val="0"/>
              <w:divBdr>
                <w:top w:val="none" w:sz="0" w:space="0" w:color="auto"/>
                <w:left w:val="none" w:sz="0" w:space="0" w:color="auto"/>
                <w:bottom w:val="none" w:sz="0" w:space="0" w:color="auto"/>
                <w:right w:val="none" w:sz="0" w:space="0" w:color="auto"/>
              </w:divBdr>
            </w:div>
            <w:div w:id="441921809">
              <w:marLeft w:val="0"/>
              <w:marRight w:val="0"/>
              <w:marTop w:val="0"/>
              <w:marBottom w:val="0"/>
              <w:divBdr>
                <w:top w:val="none" w:sz="0" w:space="0" w:color="auto"/>
                <w:left w:val="none" w:sz="0" w:space="0" w:color="auto"/>
                <w:bottom w:val="none" w:sz="0" w:space="0" w:color="auto"/>
                <w:right w:val="none" w:sz="0" w:space="0" w:color="auto"/>
              </w:divBdr>
            </w:div>
            <w:div w:id="1940791973">
              <w:marLeft w:val="0"/>
              <w:marRight w:val="0"/>
              <w:marTop w:val="0"/>
              <w:marBottom w:val="0"/>
              <w:divBdr>
                <w:top w:val="none" w:sz="0" w:space="0" w:color="auto"/>
                <w:left w:val="none" w:sz="0" w:space="0" w:color="auto"/>
                <w:bottom w:val="none" w:sz="0" w:space="0" w:color="auto"/>
                <w:right w:val="none" w:sz="0" w:space="0" w:color="auto"/>
              </w:divBdr>
            </w:div>
          </w:divsChild>
        </w:div>
        <w:div w:id="1814519443">
          <w:marLeft w:val="0"/>
          <w:marRight w:val="0"/>
          <w:marTop w:val="0"/>
          <w:marBottom w:val="0"/>
          <w:divBdr>
            <w:top w:val="none" w:sz="0" w:space="0" w:color="auto"/>
            <w:left w:val="none" w:sz="0" w:space="0" w:color="auto"/>
            <w:bottom w:val="none" w:sz="0" w:space="0" w:color="auto"/>
            <w:right w:val="none" w:sz="0" w:space="0" w:color="auto"/>
          </w:divBdr>
          <w:divsChild>
            <w:div w:id="93586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841</Words>
  <Characters>5809</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Maglódiné H. Ildikó</dc:creator>
  <cp:keywords/>
  <dc:description/>
  <cp:lastModifiedBy>Maglódiné H. Ildikó</cp:lastModifiedBy>
  <cp:revision>1</cp:revision>
  <dcterms:created xsi:type="dcterms:W3CDTF">2026-02-17T11:46:00Z</dcterms:created>
  <dcterms:modified xsi:type="dcterms:W3CDTF">2026-02-17T11:49:00Z</dcterms:modified>
</cp:coreProperties>
</file>